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FD" w:rsidRPr="00A938B6" w:rsidRDefault="009B7DE3" w:rsidP="009B7DE3">
      <w:pPr>
        <w:pStyle w:val="NormalnyWeb"/>
        <w:jc w:val="center"/>
        <w:rPr>
          <w:rStyle w:val="Pogrubienie"/>
          <w:b w:val="0"/>
          <w:sz w:val="28"/>
          <w:szCs w:val="28"/>
        </w:rPr>
      </w:pPr>
      <w:r>
        <w:br/>
      </w:r>
      <w:r w:rsidR="00A938B6" w:rsidRPr="00A938B6">
        <w:rPr>
          <w:b/>
        </w:rPr>
        <w:t>Złote Medale MTP dla najlepszych innowacji branży leśnej</w:t>
      </w:r>
    </w:p>
    <w:p w:rsidR="009B7DE3" w:rsidRDefault="00A938B6" w:rsidP="00A938B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38B6">
        <w:rPr>
          <w:rStyle w:val="Pogrubienie"/>
          <w:rFonts w:ascii="Times New Roman" w:hAnsi="Times New Roman" w:cs="Times New Roman"/>
          <w:b w:val="0"/>
          <w:sz w:val="24"/>
          <w:szCs w:val="24"/>
        </w:rPr>
        <w:t>Złote Medale MTP 2025 zostały już przyznane!</w:t>
      </w:r>
      <w:r w:rsidRPr="00A938B6">
        <w:rPr>
          <w:rFonts w:ascii="Times New Roman" w:hAnsi="Times New Roman" w:cs="Times New Roman"/>
          <w:sz w:val="24"/>
          <w:szCs w:val="24"/>
        </w:rPr>
        <w:t xml:space="preserve"> To jedno z najbardziej prestiżowych wyróżnień na polskim rynku wystawienniczym, od ponad 30 lat trafiające do firm </w:t>
      </w:r>
      <w:r>
        <w:rPr>
          <w:rFonts w:ascii="Times New Roman" w:hAnsi="Times New Roman" w:cs="Times New Roman"/>
          <w:sz w:val="24"/>
          <w:szCs w:val="24"/>
        </w:rPr>
        <w:br/>
      </w:r>
      <w:r w:rsidRPr="00A938B6">
        <w:rPr>
          <w:rFonts w:ascii="Times New Roman" w:hAnsi="Times New Roman" w:cs="Times New Roman"/>
          <w:sz w:val="24"/>
          <w:szCs w:val="24"/>
        </w:rPr>
        <w:t xml:space="preserve">i producentów, których rozwiązania wyznaczają kierunki rozwoju całych branż. Jury złożone z niezależnych ekspertów ocenia produkty pod kątem innowacyjności, jakości wykonania, funkcjonalności, bezpieczeństwa i wpływu na środowisko. Spośród kilkuset zgłoszeń wyłoniono sześć wyjątkowych produktów, które łączą najnowsze technologie </w:t>
      </w:r>
      <w:r>
        <w:rPr>
          <w:rFonts w:ascii="Times New Roman" w:hAnsi="Times New Roman" w:cs="Times New Roman"/>
          <w:sz w:val="24"/>
          <w:szCs w:val="24"/>
        </w:rPr>
        <w:br/>
      </w:r>
      <w:r w:rsidRPr="00A938B6">
        <w:rPr>
          <w:rFonts w:ascii="Times New Roman" w:hAnsi="Times New Roman" w:cs="Times New Roman"/>
          <w:sz w:val="24"/>
          <w:szCs w:val="24"/>
        </w:rPr>
        <w:t>z praktycznymi rozwiązaniami dla gospodarki leśnej i ochrony przyrody.</w:t>
      </w:r>
    </w:p>
    <w:p w:rsidR="002A77EE" w:rsidRPr="002A77EE" w:rsidRDefault="002A77EE" w:rsidP="00A938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77EE">
        <w:rPr>
          <w:rFonts w:ascii="Times New Roman" w:hAnsi="Times New Roman" w:cs="Times New Roman"/>
          <w:b/>
          <w:sz w:val="24"/>
          <w:szCs w:val="24"/>
        </w:rPr>
        <w:t xml:space="preserve">FAO FAR 2.367 – </w:t>
      </w:r>
      <w:proofErr w:type="spellStart"/>
      <w:r w:rsidRPr="002A77EE">
        <w:rPr>
          <w:rFonts w:ascii="Times New Roman" w:hAnsi="Times New Roman" w:cs="Times New Roman"/>
          <w:b/>
          <w:sz w:val="24"/>
          <w:szCs w:val="24"/>
        </w:rPr>
        <w:t>mulczer</w:t>
      </w:r>
      <w:proofErr w:type="spellEnd"/>
      <w:r w:rsidRPr="002A77EE">
        <w:rPr>
          <w:rFonts w:ascii="Times New Roman" w:hAnsi="Times New Roman" w:cs="Times New Roman"/>
          <w:b/>
          <w:sz w:val="24"/>
          <w:szCs w:val="24"/>
        </w:rPr>
        <w:t xml:space="preserve"> uniwersalny powierzchniowo-wgłębny</w:t>
      </w:r>
    </w:p>
    <w:p w:rsidR="009B7DE3" w:rsidRPr="009B7DE3" w:rsidRDefault="009B7DE3" w:rsidP="00384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Nowoczesny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mulczer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FAO-FAR</w:t>
      </w: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 do pracy z ciągnikami do 420 KM. Dzięki innowacyjnej konstrukcji może zastąpić aż trzy różne maszyny –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mulczer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bijakowy, powierzchniowy i wgłębny. Umożliwia rozdrabnianie pni i drzew zarówno na powierzchni, jak i do 35 cm w głąb ziemi. Model 2.3</w:t>
      </w:r>
      <w:bookmarkStart w:id="0" w:name="_GoBack"/>
      <w:bookmarkEnd w:id="0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67 jako pierwszy na świecie został wyposażony </w:t>
      </w:r>
      <w:r w:rsidR="00384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wymienne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przeciwnoże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końcówkami widiowymi.</w:t>
      </w:r>
    </w:p>
    <w:p w:rsidR="009B7DE3" w:rsidRPr="009B7DE3" w:rsidRDefault="009B7DE3" w:rsidP="009B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Kompleksowy system monitoringu dzikiej zwierzyny</w:t>
      </w:r>
    </w:p>
    <w:p w:rsidR="009B7DE3" w:rsidRPr="009B7DE3" w:rsidRDefault="009B7DE3" w:rsidP="00384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TAXUS UL</w:t>
      </w: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opracował innowacyjny system, który łączy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fotopułapki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, sztuczną inteligencję i analizy przestrzenne. Rozwiązanie pozwala na bezinwazyjne monitorowanie populacji wielu gatunków zwierząt i tworzenie szczegółowych zestawień danych. System stanowi nieocenione wsparcie zarówno dla instytucji zajmujących się ochroną przyrody, jak i firm działających w gospodarce leśnej.</w:t>
      </w:r>
    </w:p>
    <w:p w:rsidR="009B7DE3" w:rsidRPr="009B7DE3" w:rsidRDefault="009B7DE3" w:rsidP="009B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Pilarka akumulatorowa MSA 300 C-O</w:t>
      </w:r>
    </w:p>
    <w:p w:rsidR="009B7DE3" w:rsidRPr="009B7DE3" w:rsidRDefault="009B7DE3" w:rsidP="00384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 propozycja od </w:t>
      </w: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STIHL</w:t>
      </w: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pierwsza pilarka akumulatorowa wyposażona w kokpit informacyjny i Bluetooth. Urządzenie o mocy 3,0 kW oferuje trzy tryby pracy, system antywibracyjny i czujnik oleju. Dzięki współpracy z akumulatorem AP 500 S i prowadnicą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Light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 zapewnia wyjątkową wydajność cięcia, nawet w trudnych warunkach terenowych.</w:t>
      </w:r>
    </w:p>
    <w:p w:rsidR="009B7DE3" w:rsidRPr="009B7DE3" w:rsidRDefault="009B7DE3" w:rsidP="009B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Rębak TCS </w:t>
      </w:r>
      <w:proofErr w:type="spellStart"/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Donar</w:t>
      </w:r>
      <w:proofErr w:type="spellEnd"/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5810V</w:t>
      </w:r>
    </w:p>
    <w:p w:rsidR="009B7DE3" w:rsidRDefault="009B7DE3" w:rsidP="009B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</w:t>
      </w: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MASZYNY LEŚNE.EU</w:t>
      </w: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prezentuje profesjonalny rębak montowany na aucie ciężarowym o mocy 580 KM. Model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Donar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5810V rozdrabnia drewno o średnicy do 80 cm, a dzięki innowacyjnej hydraulicznie uchylanej klapie tylnej i dyszy wyrzutowej umożliwia wymianę sit bez opuszczania kabiny przez operatora – to jedyne takie rozwiązanie na rynku.</w:t>
      </w:r>
    </w:p>
    <w:p w:rsidR="009B7DE3" w:rsidRPr="009B7DE3" w:rsidRDefault="00384A88" w:rsidP="009B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br/>
      </w:r>
      <w:r w:rsidR="009B7DE3"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Harwester </w:t>
      </w:r>
      <w:proofErr w:type="spellStart"/>
      <w:r w:rsidR="009B7DE3"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TCi</w:t>
      </w:r>
      <w:proofErr w:type="spellEnd"/>
      <w:r w:rsidR="009B7DE3"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® 1165</w:t>
      </w:r>
    </w:p>
    <w:p w:rsidR="009B7DE3" w:rsidRPr="009B7DE3" w:rsidRDefault="009B7DE3" w:rsidP="009B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stoisku </w:t>
      </w: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AUROX </w:t>
      </w:r>
      <w:proofErr w:type="spellStart"/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Forestry</w:t>
      </w:r>
      <w:proofErr w:type="spellEnd"/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Machinery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raz pierwszy w Polsce zaprezentowana zostanie maszyna marki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TCi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®. Harwester 1165 to nowoczesne urządzenie do ścinki i okrzesywania, wyposażone w silnik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Stage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V, system sterowania głowicą D7, żuraw ER® z pełnym obrotem kabiny, a także zaawansowaną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telemetykę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RemoteLOG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diagnostykę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LogON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. Komfort pracy zapewnia przestronna, dobrze wygłuszona kabina z doskonałą widocznością i najwyższym poziomem bezpieczeństwa.</w:t>
      </w:r>
    </w:p>
    <w:p w:rsidR="009B7DE3" w:rsidRPr="009B7DE3" w:rsidRDefault="009B7DE3" w:rsidP="009B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Turbina wiatrowa </w:t>
      </w:r>
      <w:proofErr w:type="spellStart"/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Verti</w:t>
      </w:r>
      <w:proofErr w:type="spellEnd"/>
    </w:p>
    <w:p w:rsidR="009B7DE3" w:rsidRPr="009B7DE3" w:rsidRDefault="009B7DE3" w:rsidP="009B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 pracy polskiej myśli inżynierskiej – </w:t>
      </w:r>
      <w:proofErr w:type="spellStart"/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Verti</w:t>
      </w:r>
      <w:proofErr w:type="spellEnd"/>
      <w:r w:rsidRPr="009B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Energy</w:t>
      </w:r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stworzyło turbinę wiatrową, która idealnie sprawdzi się nie tylko w przemyśle czy logistyce, ale także w hotelach i obiektach handlowych. Jej największą zaletą jest zdolność do produkcji energii niezależnie od pory dnia czy roku, co pozwala znacząco zwiększyć </w:t>
      </w:r>
      <w:proofErr w:type="spellStart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>autokonsumpcję</w:t>
      </w:r>
      <w:proofErr w:type="spellEnd"/>
      <w:r w:rsidRPr="009B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ze źródeł odnawialnych i odpowiada na wyzwania związane z taryfami dynamicznymi.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 będzie można zobaczyć na stoisku OTL (Ośrodek Techniki Leśnej).</w:t>
      </w:r>
    </w:p>
    <w:p w:rsidR="009B7DE3" w:rsidRDefault="009B7DE3" w:rsidP="009B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7D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nagrodzone innowacje będzie można zobaczyć na żywo podczas targów EKO-LAS 2025 w Mostkach koło Świebodzina. Zapraszamy do udziału i bezpośredniego poznania liderów technologii w branży leśnej!</w:t>
      </w:r>
    </w:p>
    <w:p w:rsidR="009B7DE3" w:rsidRDefault="009B7DE3" w:rsidP="009B7DE3">
      <w:pPr>
        <w:jc w:val="both"/>
        <w:rPr>
          <w:rFonts w:ascii="Times New Roman" w:hAnsi="Times New Roman" w:cs="Times New Roman"/>
        </w:rPr>
      </w:pPr>
      <w:r w:rsidRPr="001911A8">
        <w:rPr>
          <w:rFonts w:ascii="Times New Roman" w:hAnsi="Times New Roman" w:cs="Times New Roman"/>
        </w:rPr>
        <w:t xml:space="preserve">Targi odbędą się na terenach wystawy przy PORT2000 w Mostkach koło Świebodzina, przy drodze krajowej nr 92. Lokalizacja dostępna </w:t>
      </w:r>
      <w:r>
        <w:rPr>
          <w:rFonts w:ascii="Times New Roman" w:hAnsi="Times New Roman" w:cs="Times New Roman"/>
        </w:rPr>
        <w:t>jest tutaj</w:t>
      </w:r>
      <w:r w:rsidRPr="001911A8">
        <w:rPr>
          <w:rFonts w:ascii="Times New Roman" w:hAnsi="Times New Roman" w:cs="Times New Roman"/>
        </w:rPr>
        <w:t xml:space="preserve">: </w:t>
      </w:r>
      <w:hyperlink r:id="rId8" w:history="1">
        <w:r w:rsidRPr="00E10754">
          <w:rPr>
            <w:rStyle w:val="Hipercze"/>
            <w:rFonts w:ascii="Times New Roman" w:hAnsi="Times New Roman" w:cs="Times New Roman"/>
          </w:rPr>
          <w:t>https://ekolas.mtp.pl/pl/dla-zwiedzajacych/wazne-informacje/lokalizacja/</w:t>
        </w:r>
      </w:hyperlink>
    </w:p>
    <w:p w:rsidR="009B7DE3" w:rsidRPr="001911A8" w:rsidRDefault="009B7DE3" w:rsidP="009B7DE3">
      <w:pPr>
        <w:jc w:val="both"/>
        <w:rPr>
          <w:rFonts w:ascii="Times New Roman" w:hAnsi="Times New Roman" w:cs="Times New Roman"/>
        </w:rPr>
      </w:pPr>
    </w:p>
    <w:p w:rsidR="009B7DE3" w:rsidRPr="001911A8" w:rsidRDefault="009B7DE3" w:rsidP="009B7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informacji: </w:t>
      </w:r>
      <w:r w:rsidRPr="00405664">
        <w:rPr>
          <w:rFonts w:ascii="Times New Roman" w:hAnsi="Times New Roman" w:cs="Times New Roman"/>
        </w:rPr>
        <w:t>https://ekolas.mtp.pl/pl/</w:t>
      </w:r>
    </w:p>
    <w:p w:rsidR="009B7DE3" w:rsidRPr="001911A8" w:rsidRDefault="009B7DE3" w:rsidP="009B7DE3">
      <w:pPr>
        <w:jc w:val="both"/>
        <w:rPr>
          <w:rFonts w:ascii="Times New Roman" w:hAnsi="Times New Roman" w:cs="Times New Roman"/>
        </w:rPr>
      </w:pPr>
      <w:r w:rsidRPr="001911A8">
        <w:rPr>
          <w:rFonts w:ascii="Times New Roman" w:hAnsi="Times New Roman" w:cs="Times New Roman"/>
        </w:rPr>
        <w:t xml:space="preserve">Bilety </w:t>
      </w:r>
      <w:r>
        <w:rPr>
          <w:rFonts w:ascii="Times New Roman" w:hAnsi="Times New Roman" w:cs="Times New Roman"/>
        </w:rPr>
        <w:t xml:space="preserve">dostępne na tobilet.pl - </w:t>
      </w:r>
      <w:r w:rsidRPr="001911A8">
        <w:rPr>
          <w:rFonts w:ascii="Times New Roman" w:hAnsi="Times New Roman" w:cs="Times New Roman"/>
        </w:rPr>
        <w:t>https://tobilet.pl/eko-las-2025.html</w:t>
      </w:r>
    </w:p>
    <w:p w:rsidR="009B7DE3" w:rsidRPr="001911A8" w:rsidRDefault="009B7DE3" w:rsidP="009B7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Aktywuj swoje zaproszenie</w:t>
      </w:r>
      <w:r w:rsidRPr="001911A8">
        <w:rPr>
          <w:rFonts w:ascii="Times New Roman" w:hAnsi="Times New Roman" w:cs="Times New Roman"/>
        </w:rPr>
        <w:t>: https://ekolas.mtp.pl/pl/dla-zwiedzajacych/wazne-informacje/aktywuj-zaproszenie/</w:t>
      </w:r>
    </w:p>
    <w:p w:rsidR="009B7DE3" w:rsidRPr="009B7DE3" w:rsidRDefault="009B7DE3" w:rsidP="009B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DE3" w:rsidRPr="009B7DE3" w:rsidRDefault="009B7DE3" w:rsidP="008E026D">
      <w:pPr>
        <w:jc w:val="both"/>
        <w:rPr>
          <w:rFonts w:ascii="Segoe UI" w:hAnsi="Segoe UI" w:cs="Segoe UI"/>
          <w:sz w:val="20"/>
          <w:szCs w:val="20"/>
        </w:rPr>
      </w:pPr>
    </w:p>
    <w:sectPr w:rsidR="009B7DE3" w:rsidRPr="009B7DE3" w:rsidSect="004B5058">
      <w:headerReference w:type="default" r:id="rId9"/>
      <w:footerReference w:type="default" r:id="rId10"/>
      <w:pgSz w:w="11906" w:h="16838"/>
      <w:pgMar w:top="680" w:right="1701" w:bottom="2835" w:left="1418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58" w:rsidRDefault="00761858" w:rsidP="005A1C0B">
      <w:pPr>
        <w:spacing w:after="0" w:line="240" w:lineRule="auto"/>
      </w:pPr>
      <w:r>
        <w:separator/>
      </w:r>
    </w:p>
  </w:endnote>
  <w:endnote w:type="continuationSeparator" w:id="0">
    <w:p w:rsidR="00761858" w:rsidRDefault="00761858" w:rsidP="005A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0B" w:rsidRDefault="005A1C0B" w:rsidP="004B5058">
    <w:pPr>
      <w:pStyle w:val="Stopka"/>
      <w:tabs>
        <w:tab w:val="clear" w:pos="4536"/>
        <w:tab w:val="clear" w:pos="9072"/>
        <w:tab w:val="right" w:pos="8789"/>
      </w:tabs>
      <w:ind w:left="142" w:right="-144"/>
    </w:pPr>
    <w:r>
      <w:rPr>
        <w:noProof/>
        <w:lang w:eastAsia="pl-PL"/>
      </w:rPr>
      <w:drawing>
        <wp:inline distT="0" distB="0" distL="0" distR="0" wp14:anchorId="621CABC7" wp14:editId="00F6E237">
          <wp:extent cx="5610225" cy="107017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logos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512" cy="107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58" w:rsidRDefault="00761858" w:rsidP="005A1C0B">
      <w:pPr>
        <w:spacing w:after="0" w:line="240" w:lineRule="auto"/>
      </w:pPr>
      <w:r>
        <w:separator/>
      </w:r>
    </w:p>
  </w:footnote>
  <w:footnote w:type="continuationSeparator" w:id="0">
    <w:p w:rsidR="00761858" w:rsidRDefault="00761858" w:rsidP="005A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0B" w:rsidRDefault="005A1C0B" w:rsidP="005A1C0B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6A4F4D19" wp14:editId="7F4DAE17">
          <wp:extent cx="3425959" cy="795530"/>
          <wp:effectExtent l="0" t="0" r="3175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pas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59" cy="79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69B6"/>
    <w:multiLevelType w:val="multilevel"/>
    <w:tmpl w:val="921E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4072B"/>
    <w:multiLevelType w:val="hybridMultilevel"/>
    <w:tmpl w:val="75D8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777FB"/>
    <w:multiLevelType w:val="multilevel"/>
    <w:tmpl w:val="5C3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84F6F"/>
    <w:multiLevelType w:val="multilevel"/>
    <w:tmpl w:val="508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B"/>
    <w:rsid w:val="00037EDB"/>
    <w:rsid w:val="00053698"/>
    <w:rsid w:val="001B749E"/>
    <w:rsid w:val="001C5299"/>
    <w:rsid w:val="00241F4E"/>
    <w:rsid w:val="002A77EE"/>
    <w:rsid w:val="00325B99"/>
    <w:rsid w:val="00384A88"/>
    <w:rsid w:val="003C7F97"/>
    <w:rsid w:val="003F5ACB"/>
    <w:rsid w:val="004B5058"/>
    <w:rsid w:val="004C0DE2"/>
    <w:rsid w:val="005543CC"/>
    <w:rsid w:val="005A1C0B"/>
    <w:rsid w:val="006232F5"/>
    <w:rsid w:val="00633C75"/>
    <w:rsid w:val="006502A3"/>
    <w:rsid w:val="00683B1E"/>
    <w:rsid w:val="006E28FD"/>
    <w:rsid w:val="00761858"/>
    <w:rsid w:val="007B65A6"/>
    <w:rsid w:val="007C1B39"/>
    <w:rsid w:val="007F78BD"/>
    <w:rsid w:val="008528CE"/>
    <w:rsid w:val="008E026D"/>
    <w:rsid w:val="00916E94"/>
    <w:rsid w:val="009B7DE3"/>
    <w:rsid w:val="00A01FA6"/>
    <w:rsid w:val="00A30CC1"/>
    <w:rsid w:val="00A57FC3"/>
    <w:rsid w:val="00A938B6"/>
    <w:rsid w:val="00C45462"/>
    <w:rsid w:val="00D8219E"/>
    <w:rsid w:val="00DA12F5"/>
    <w:rsid w:val="00E30F3F"/>
    <w:rsid w:val="00E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686B8"/>
  <w15:docId w15:val="{5B4629C0-D38D-4CFE-9264-A69382C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26D"/>
  </w:style>
  <w:style w:type="paragraph" w:styleId="Nagwek3">
    <w:name w:val="heading 3"/>
    <w:basedOn w:val="Normalny"/>
    <w:link w:val="Nagwek3Znak"/>
    <w:uiPriority w:val="9"/>
    <w:qFormat/>
    <w:rsid w:val="009B7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0F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026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F78B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5B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B7D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las.mtp.pl/pl/dla-zwiedzajacych/wazne-informacje/lokalizac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F93D-C22B-45B1-9822-43C97E9F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Dzida</dc:creator>
  <cp:lastModifiedBy>Ewa Głuszek</cp:lastModifiedBy>
  <cp:revision>6</cp:revision>
  <dcterms:created xsi:type="dcterms:W3CDTF">2025-08-20T13:20:00Z</dcterms:created>
  <dcterms:modified xsi:type="dcterms:W3CDTF">2025-08-20T13:41:00Z</dcterms:modified>
</cp:coreProperties>
</file>